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2FF5DCD6" w:rsidR="00424ECA" w:rsidRPr="00AB3240" w:rsidRDefault="00D652B9" w:rsidP="00424ECA">
      <w:pPr>
        <w:spacing w:line="240" w:lineRule="auto"/>
        <w:rPr>
          <w:bCs/>
          <w:noProof/>
        </w:rPr>
      </w:pPr>
      <w:r>
        <w:t>Riigimetsa Majandamise Keskus</w:t>
      </w:r>
      <w:r>
        <w:tab/>
      </w:r>
      <w:r w:rsidR="00BF3E90">
        <w:rPr>
          <w:bCs/>
          <w:noProof/>
          <w:color w:val="000000"/>
        </w:rPr>
        <w:tab/>
      </w:r>
      <w:r w:rsidR="00BF3E90">
        <w:rPr>
          <w:bCs/>
          <w:noProof/>
          <w:color w:val="000000"/>
        </w:rPr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C365EF">
        <w:rPr>
          <w:bCs/>
          <w:noProof/>
          <w:color w:val="000000"/>
        </w:rPr>
        <w:t>1</w:t>
      </w:r>
      <w:r w:rsidR="005E7F8B">
        <w:rPr>
          <w:bCs/>
          <w:noProof/>
          <w:color w:val="000000"/>
        </w:rPr>
        <w:t>0</w:t>
      </w:r>
      <w:r w:rsidR="00B42C87">
        <w:rPr>
          <w:bCs/>
          <w:noProof/>
          <w:color w:val="000000" w:themeColor="text1"/>
        </w:rPr>
        <w:t>.0</w:t>
      </w:r>
      <w:r w:rsidR="005E7F8B">
        <w:rPr>
          <w:bCs/>
          <w:noProof/>
          <w:color w:val="000000" w:themeColor="text1"/>
        </w:rPr>
        <w:t>8</w:t>
      </w:r>
      <w:r w:rsidR="00B42C87">
        <w:rPr>
          <w:bCs/>
          <w:noProof/>
          <w:color w:val="000000" w:themeColor="text1"/>
        </w:rPr>
        <w:t>.2023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2F74F5">
        <w:rPr>
          <w:bCs/>
          <w:noProof/>
        </w:rPr>
        <w:t>1</w:t>
      </w:r>
      <w:r w:rsidR="005E7F8B">
        <w:rPr>
          <w:bCs/>
          <w:noProof/>
        </w:rPr>
        <w:t>1</w:t>
      </w:r>
      <w:r>
        <w:rPr>
          <w:bCs/>
          <w:noProof/>
        </w:rPr>
        <w:t>1</w:t>
      </w:r>
    </w:p>
    <w:p w14:paraId="0DA527C0" w14:textId="703ADF0A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D652B9" w:rsidRPr="00300C97">
          <w:rPr>
            <w:rStyle w:val="Hperlink"/>
            <w:lang w:val="en-US"/>
          </w:rPr>
          <w:t>rmk@rmk.ee</w:t>
        </w:r>
      </w:hyperlink>
      <w:r w:rsidR="0022637B">
        <w:rPr>
          <w:noProof/>
        </w:rPr>
        <w:t xml:space="preserve"> </w:t>
      </w:r>
    </w:p>
    <w:p w14:paraId="03EAD685" w14:textId="77777777" w:rsidR="006F26C2" w:rsidRDefault="006F26C2" w:rsidP="00DC7754">
      <w:pPr>
        <w:spacing w:line="240" w:lineRule="auto"/>
        <w:ind w:right="-1"/>
        <w:rPr>
          <w:noProof/>
        </w:rPr>
      </w:pPr>
    </w:p>
    <w:p w14:paraId="60BED80F" w14:textId="3C0707BC" w:rsidR="002D517A" w:rsidRDefault="00D652B9" w:rsidP="00DC7754">
      <w:pPr>
        <w:spacing w:line="240" w:lineRule="auto"/>
        <w:ind w:right="-1"/>
        <w:rPr>
          <w:noProof/>
        </w:rPr>
      </w:pPr>
      <w:proofErr w:type="spellStart"/>
      <w:r>
        <w:t>Mefab</w:t>
      </w:r>
      <w:proofErr w:type="spellEnd"/>
      <w:r>
        <w:t xml:space="preserve"> </w:t>
      </w:r>
      <w:r w:rsidR="005E7F8B">
        <w:t>OÜ</w:t>
      </w:r>
      <w:r w:rsidR="00C365EF">
        <w:t xml:space="preserve"> </w:t>
      </w:r>
    </w:p>
    <w:p w14:paraId="35D3D685" w14:textId="07FF8A0B" w:rsidR="002F74F5" w:rsidRDefault="00515402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0" w:history="1">
        <w:r w:rsidR="00E215DC" w:rsidRPr="00300C97">
          <w:rPr>
            <w:rStyle w:val="Hperlink"/>
            <w:noProof/>
          </w:rPr>
          <w:t>mefab@mefab.ee</w:t>
        </w:r>
      </w:hyperlink>
      <w:r>
        <w:rPr>
          <w:noProof/>
        </w:rPr>
        <w:t xml:space="preserve"> </w:t>
      </w:r>
    </w:p>
    <w:p w14:paraId="62C0E273" w14:textId="77777777" w:rsidR="00515402" w:rsidRDefault="00515402" w:rsidP="00DC7754">
      <w:pPr>
        <w:spacing w:line="240" w:lineRule="auto"/>
        <w:ind w:right="-1"/>
        <w:rPr>
          <w:noProof/>
        </w:rPr>
      </w:pPr>
    </w:p>
    <w:p w14:paraId="6951DF9C" w14:textId="77777777" w:rsidR="001F7E05" w:rsidRDefault="001F7E05" w:rsidP="00DC7754">
      <w:pPr>
        <w:spacing w:line="240" w:lineRule="auto"/>
        <w:ind w:right="-1"/>
        <w:rPr>
          <w:noProof/>
        </w:rPr>
      </w:pPr>
    </w:p>
    <w:p w14:paraId="13FA1651" w14:textId="77777777" w:rsidR="006325F3" w:rsidRPr="006B4DBF" w:rsidRDefault="006325F3" w:rsidP="00DC7754">
      <w:pPr>
        <w:spacing w:line="240" w:lineRule="auto"/>
        <w:ind w:right="-1"/>
        <w:rPr>
          <w:noProof/>
        </w:rPr>
      </w:pPr>
    </w:p>
    <w:p w14:paraId="0530BB10" w14:textId="5EDBF321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e</w:t>
      </w:r>
      <w:r w:rsidR="00D76C58">
        <w:rPr>
          <w:b/>
        </w:rPr>
        <w:t>das</w:t>
      </w:r>
      <w:r w:rsidR="00122EA4">
        <w:rPr>
          <w:b/>
        </w:rPr>
        <w:t>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4F8D3EC7" w14:textId="38F41F34" w:rsidR="00C474E9" w:rsidRPr="006B4DBF" w:rsidRDefault="00122EA4" w:rsidP="00E62EA4">
      <w:pPr>
        <w:spacing w:line="240" w:lineRule="auto"/>
        <w:ind w:right="-1"/>
      </w:pPr>
      <w:r>
        <w:rPr>
          <w:noProof/>
        </w:rPr>
        <w:t>Edastame Teile</w:t>
      </w:r>
      <w:r w:rsidR="00024CA7">
        <w:rPr>
          <w:noProof/>
        </w:rPr>
        <w:t xml:space="preserve"> </w:t>
      </w:r>
      <w:r w:rsidR="00D652B9" w:rsidRPr="00D652B9">
        <w:rPr>
          <w:b/>
          <w:bCs/>
          <w:noProof/>
        </w:rPr>
        <w:t>Comodus</w:t>
      </w:r>
      <w:r w:rsidR="00D652B9">
        <w:rPr>
          <w:noProof/>
        </w:rPr>
        <w:t xml:space="preserve"> </w:t>
      </w:r>
      <w:r w:rsidR="002F74F5">
        <w:rPr>
          <w:rFonts w:eastAsia="Times New Roman"/>
          <w:b/>
          <w:bCs/>
        </w:rPr>
        <w:t>OÜ</w:t>
      </w:r>
      <w:r w:rsidR="00C365EF">
        <w:rPr>
          <w:rFonts w:eastAsia="Times New Roman"/>
          <w:b/>
          <w:bCs/>
        </w:rPr>
        <w:t xml:space="preserve"> </w:t>
      </w:r>
      <w:r w:rsidR="00424ECA" w:rsidRPr="006B4DBF">
        <w:t>esita</w:t>
      </w:r>
      <w:r>
        <w:t>t</w:t>
      </w:r>
      <w:r w:rsidR="00424ECA" w:rsidRPr="006B4DBF">
        <w:t xml:space="preserve">ud </w:t>
      </w:r>
      <w:r w:rsidR="00D652B9">
        <w:t xml:space="preserve">parandatud </w:t>
      </w:r>
      <w:r w:rsidR="00424ECA" w:rsidRPr="006B4DBF">
        <w:t xml:space="preserve">vaidlustuse </w:t>
      </w:r>
      <w:r w:rsidR="00D652B9">
        <w:t>Riigimetsa Majandamise Keskuse</w:t>
      </w:r>
      <w:r w:rsidR="00D652B9">
        <w:rPr>
          <w:bCs/>
        </w:rPr>
        <w:t xml:space="preserve"> riigihankes </w:t>
      </w:r>
      <w:r w:rsidR="00D652B9" w:rsidRPr="00DA257B">
        <w:rPr>
          <w:bCs/>
        </w:rPr>
        <w:t>„</w:t>
      </w:r>
      <w:r w:rsidR="00D652B9">
        <w:t>Nõmme – Mustamäe MKA treppide rekonstrueerimistööd“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D652B9">
        <w:rPr>
          <w:lang w:eastAsia="en-US"/>
        </w:rPr>
        <w:t>266699</w:t>
      </w:r>
      <w:r w:rsidR="00D652B9" w:rsidRPr="00016F60">
        <w:t>)</w:t>
      </w:r>
      <w:r w:rsidR="00D652B9">
        <w:t xml:space="preserve"> hanke osades 1 ja 2 </w:t>
      </w:r>
      <w:r w:rsidR="00C474E9" w:rsidRPr="006B4DBF">
        <w:t>(</w:t>
      </w:r>
      <w:r w:rsidR="00D652B9">
        <w:t xml:space="preserve">parandatud </w:t>
      </w:r>
      <w:r w:rsidR="00C474E9" w:rsidRPr="006B4DBF">
        <w:t>vaidlustus</w:t>
      </w:r>
      <w:r w:rsidR="00E62EA4">
        <w:t xml:space="preserve"> </w:t>
      </w:r>
      <w:r w:rsidR="00C474E9" w:rsidRPr="006B4DBF">
        <w:t>lisatud).</w:t>
      </w:r>
      <w:r>
        <w:t xml:space="preserve"> </w:t>
      </w:r>
      <w:r w:rsidR="001F7E05">
        <w:t>Puudustega vaidlustuse esitamisest teavitasime hankijat 09.08.2023.</w:t>
      </w:r>
    </w:p>
    <w:p w14:paraId="67197930" w14:textId="77777777" w:rsidR="00D11403" w:rsidRDefault="00D11403" w:rsidP="000A538E">
      <w:pPr>
        <w:widowControl/>
        <w:suppressAutoHyphens w:val="0"/>
        <w:spacing w:line="240" w:lineRule="auto"/>
      </w:pPr>
    </w:p>
    <w:p w14:paraId="3EEB0B25" w14:textId="404C0DF2" w:rsidR="00515402" w:rsidRPr="00E62EA4" w:rsidRDefault="00515402" w:rsidP="00E62EA4">
      <w:pPr>
        <w:spacing w:line="240" w:lineRule="auto"/>
        <w:ind w:right="-1"/>
        <w:rPr>
          <w:noProof/>
        </w:rPr>
      </w:pPr>
      <w:bookmarkStart w:id="0" w:name="_Hlk119684915"/>
      <w:r w:rsidRPr="006D7937">
        <w:rPr>
          <w:color w:val="000000" w:themeColor="text1"/>
        </w:rPr>
        <w:t xml:space="preserve">Riigihangete seaduse (edaspidi RHS) § 192 lõike 5 alusel kaasab vaidlustuskomisjon </w:t>
      </w:r>
      <w:r w:rsidRPr="00147760">
        <w:rPr>
          <w:color w:val="000000" w:themeColor="text1"/>
        </w:rPr>
        <w:t>esitatud vaidlustuse menetlusse kolmanda isikuna</w:t>
      </w:r>
      <w:bookmarkEnd w:id="0"/>
      <w:r>
        <w:rPr>
          <w:color w:val="000000" w:themeColor="text1"/>
        </w:rPr>
        <w:t xml:space="preserve"> </w:t>
      </w:r>
      <w:proofErr w:type="spellStart"/>
      <w:r w:rsidR="00D652B9" w:rsidRPr="00D652B9">
        <w:rPr>
          <w:b/>
          <w:bCs/>
          <w:color w:val="000000" w:themeColor="text1"/>
        </w:rPr>
        <w:t>Mefab</w:t>
      </w:r>
      <w:proofErr w:type="spellEnd"/>
      <w:r w:rsidR="00D652B9">
        <w:rPr>
          <w:color w:val="000000" w:themeColor="text1"/>
        </w:rPr>
        <w:t xml:space="preserve"> </w:t>
      </w:r>
      <w:r w:rsidR="00C365EF" w:rsidRPr="00C365EF">
        <w:rPr>
          <w:b/>
          <w:bCs/>
        </w:rPr>
        <w:t>OÜ</w:t>
      </w:r>
      <w:r w:rsidR="00C365EF">
        <w:t xml:space="preserve"> </w:t>
      </w:r>
      <w:r>
        <w:rPr>
          <w:color w:val="000000" w:themeColor="text1"/>
        </w:rPr>
        <w:t>.</w:t>
      </w:r>
    </w:p>
    <w:p w14:paraId="16EDE15B" w14:textId="77777777" w:rsidR="00515402" w:rsidRPr="006B4DBF" w:rsidRDefault="00515402" w:rsidP="000A538E">
      <w:pPr>
        <w:widowControl/>
        <w:suppressAutoHyphens w:val="0"/>
        <w:spacing w:line="240" w:lineRule="auto"/>
      </w:pPr>
    </w:p>
    <w:p w14:paraId="50D416E9" w14:textId="4053CFE0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515402">
        <w:t xml:space="preserve"> ja kolmandal isikul</w:t>
      </w:r>
      <w:r w:rsidR="00D11403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E62EA4">
        <w:rPr>
          <w:b/>
          <w:bCs/>
        </w:rPr>
        <w:t>1</w:t>
      </w:r>
      <w:r w:rsidR="00D76C58">
        <w:rPr>
          <w:b/>
          <w:bCs/>
        </w:rPr>
        <w:t>5</w:t>
      </w:r>
      <w:r w:rsidR="00B42C87" w:rsidRPr="002F373C">
        <w:rPr>
          <w:b/>
          <w:bCs/>
        </w:rPr>
        <w:t>.0</w:t>
      </w:r>
      <w:r w:rsidR="00024CA7">
        <w:rPr>
          <w:b/>
          <w:bCs/>
        </w:rPr>
        <w:t>8</w:t>
      </w:r>
      <w:r w:rsidR="00B42C87" w:rsidRPr="002F373C">
        <w:rPr>
          <w:b/>
          <w:bCs/>
        </w:rPr>
        <w:t>.2023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4CF8CFA6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153357">
        <w:rPr>
          <w:szCs w:val="24"/>
        </w:rPr>
        <w:t>menetlusdokumendid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7D6B3A2B" w14:textId="2B95E280" w:rsidR="00545963" w:rsidRDefault="0072643B" w:rsidP="006325F3">
      <w:pPr>
        <w:pStyle w:val="Default"/>
        <w:ind w:left="1425" w:hanging="1425"/>
        <w:rPr>
          <w:rStyle w:val="Hperlink"/>
          <w:color w:val="1F497D" w:themeColor="text2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D76C58">
        <w:rPr>
          <w:color w:val="auto"/>
        </w:rPr>
        <w:t xml:space="preserve">Heigo </w:t>
      </w:r>
      <w:proofErr w:type="spellStart"/>
      <w:r w:rsidR="00D76C58">
        <w:rPr>
          <w:color w:val="auto"/>
        </w:rPr>
        <w:t>Õismaa</w:t>
      </w:r>
      <w:proofErr w:type="spellEnd"/>
      <w:r w:rsidR="008B5BEA">
        <w:rPr>
          <w:color w:val="auto"/>
        </w:rPr>
        <w:t xml:space="preserve"> </w:t>
      </w:r>
      <w:hyperlink r:id="rId11" w:history="1">
        <w:r w:rsidR="00D76C58">
          <w:rPr>
            <w:rStyle w:val="Hperlink"/>
            <w:szCs w:val="18"/>
          </w:rPr>
          <w:t>heigo</w:t>
        </w:r>
        <w:r w:rsidR="00E62EA4" w:rsidRPr="007978B9">
          <w:rPr>
            <w:rStyle w:val="Hperlink"/>
            <w:szCs w:val="18"/>
          </w:rPr>
          <w:t>@</w:t>
        </w:r>
        <w:r w:rsidR="00D76C58">
          <w:rPr>
            <w:rStyle w:val="Hperlink"/>
            <w:szCs w:val="18"/>
          </w:rPr>
          <w:t>comodus</w:t>
        </w:r>
        <w:r w:rsidR="00E62EA4" w:rsidRPr="007978B9">
          <w:rPr>
            <w:rStyle w:val="Hperlink"/>
            <w:szCs w:val="18"/>
          </w:rPr>
          <w:t>.ee</w:t>
        </w:r>
      </w:hyperlink>
    </w:p>
    <w:p w14:paraId="483C0D99" w14:textId="77777777" w:rsidR="00B31834" w:rsidRDefault="00B31834" w:rsidP="00DC7754">
      <w:pPr>
        <w:pStyle w:val="Default"/>
        <w:rPr>
          <w:rStyle w:val="Hperlink"/>
          <w:color w:val="1F497D" w:themeColor="text2"/>
        </w:rPr>
      </w:pPr>
    </w:p>
    <w:p w14:paraId="35587692" w14:textId="77777777" w:rsidR="006325F3" w:rsidRDefault="006325F3" w:rsidP="00DC7754">
      <w:pPr>
        <w:pStyle w:val="Default"/>
        <w:rPr>
          <w:rStyle w:val="Hperlink"/>
          <w:color w:val="1F497D" w:themeColor="text2"/>
        </w:rPr>
      </w:pPr>
    </w:p>
    <w:p w14:paraId="5A56BD45" w14:textId="77777777" w:rsidR="006325F3" w:rsidRDefault="006325F3" w:rsidP="00DC7754">
      <w:pPr>
        <w:pStyle w:val="Default"/>
        <w:rPr>
          <w:rStyle w:val="Hperlink"/>
          <w:color w:val="1F497D" w:themeColor="text2"/>
        </w:rPr>
      </w:pPr>
    </w:p>
    <w:p w14:paraId="618A067B" w14:textId="77777777" w:rsidR="006325F3" w:rsidRDefault="006325F3" w:rsidP="00DC7754">
      <w:pPr>
        <w:pStyle w:val="Default"/>
        <w:rPr>
          <w:rStyle w:val="Hperlink"/>
          <w:color w:val="1F497D" w:themeColor="text2"/>
        </w:rPr>
      </w:pPr>
    </w:p>
    <w:p w14:paraId="3E3899A3" w14:textId="3542C38E" w:rsidR="00545963" w:rsidRPr="00AB3240" w:rsidRDefault="00545963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 xml:space="preserve">Mari-Ann Sinimaa, 611 3713, </w:t>
      </w:r>
      <w:hyperlink r:id="rId12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3"/>
      <w:footerReference w:type="first" r:id="rId14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37B"/>
    <w:rsid w:val="00226A6C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ko.lipstok@eversheds-sutherland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efab@mefab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k@rmk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</TotalTime>
  <Pages>1</Pages>
  <Words>226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7</cp:revision>
  <cp:lastPrinted>2022-12-05T10:58:00Z</cp:lastPrinted>
  <dcterms:created xsi:type="dcterms:W3CDTF">2023-08-10T08:47:00Z</dcterms:created>
  <dcterms:modified xsi:type="dcterms:W3CDTF">2023-08-10T09:19:00Z</dcterms:modified>
</cp:coreProperties>
</file>